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B6" w:rsidRDefault="005B32B6" w:rsidP="005B32B6">
      <w:pPr>
        <w:widowControl w:val="0"/>
        <w:autoSpaceDE w:val="0"/>
        <w:autoSpaceDN w:val="0"/>
        <w:adjustRightInd w:val="0"/>
        <w:spacing w:after="288"/>
        <w:rPr>
          <w:rFonts w:ascii="Helvetica Neue" w:hAnsi="Helvetica Neue" w:cs="Helvetica Neue"/>
          <w:color w:val="0E0E0E"/>
          <w:sz w:val="28"/>
          <w:szCs w:val="28"/>
        </w:rPr>
      </w:pPr>
      <w:r>
        <w:rPr>
          <w:rFonts w:ascii="Helvetica Neue" w:hAnsi="Helvetica Neue" w:cs="Helvetica Neue"/>
          <w:color w:val="0E0E0E"/>
          <w:sz w:val="28"/>
          <w:szCs w:val="28"/>
        </w:rPr>
        <w:t>1.</w:t>
      </w:r>
      <w:r>
        <w:rPr>
          <w:rFonts w:ascii="Helvetica Neue" w:hAnsi="Helvetica Neue" w:cs="Helvetica Neue"/>
          <w:color w:val="0E0E0E"/>
          <w:sz w:val="28"/>
          <w:szCs w:val="28"/>
        </w:rPr>
        <w:t>Watch out for Parentheses</w:t>
      </w:r>
    </w:p>
    <w:p w:rsidR="005B32B6" w:rsidRDefault="005B32B6" w:rsidP="005B32B6">
      <w:pPr>
        <w:widowControl w:val="0"/>
        <w:autoSpaceDE w:val="0"/>
        <w:autoSpaceDN w:val="0"/>
        <w:adjustRightInd w:val="0"/>
        <w:spacing w:after="360"/>
        <w:rPr>
          <w:rFonts w:ascii="Helvetica Neue" w:hAnsi="Helvetica Neue" w:cs="Helvetica Neue"/>
          <w:color w:val="0E0E0E"/>
          <w:sz w:val="28"/>
          <w:szCs w:val="28"/>
        </w:rPr>
      </w:pPr>
      <w:r>
        <w:rPr>
          <w:rFonts w:ascii="Helvetica Neue" w:hAnsi="Helvetica Neue" w:cs="Helvetica Neue"/>
          <w:color w:val="0E0E0E"/>
          <w:sz w:val="28"/>
          <w:szCs w:val="28"/>
        </w:rPr>
        <w:t>6.EE.A</w:t>
      </w:r>
    </w:p>
    <w:p w:rsidR="005B32B6" w:rsidRDefault="005B32B6" w:rsidP="005B32B6">
      <w:pPr>
        <w:widowControl w:val="0"/>
        <w:autoSpaceDE w:val="0"/>
        <w:autoSpaceDN w:val="0"/>
        <w:adjustRightInd w:val="0"/>
        <w:spacing w:after="36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Evaluate the following numerical expressions.</w:t>
      </w:r>
    </w:p>
    <w:p w:rsidR="005B32B6" w:rsidRDefault="005B32B6" w:rsidP="005B32B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1A1A1A"/>
        </w:rPr>
      </w:pPr>
      <w:r>
        <w:rPr>
          <w:rFonts w:ascii="STIXGeneral-Regular" w:hAnsi="STIXGeneral-Regular" w:cs="STIXGeneral-Regular"/>
          <w:color w:val="1A1A1A"/>
          <w:sz w:val="26"/>
          <w:szCs w:val="26"/>
        </w:rPr>
        <w:t>2(5+(3)(2)+4)</w:t>
      </w:r>
    </w:p>
    <w:p w:rsidR="005B32B6" w:rsidRDefault="005B32B6" w:rsidP="005B32B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1A1A1A"/>
        </w:rPr>
      </w:pPr>
      <w:r>
        <w:rPr>
          <w:rFonts w:ascii="STIXGeneral-Regular" w:hAnsi="STIXGeneral-Regular" w:cs="STIXGeneral-Regular"/>
          <w:color w:val="1A1A1A"/>
          <w:sz w:val="26"/>
          <w:szCs w:val="26"/>
        </w:rPr>
        <w:t>2((5+3)(2+4))</w:t>
      </w:r>
    </w:p>
    <w:p w:rsidR="005B32B6" w:rsidRDefault="005B32B6" w:rsidP="005B32B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1A1A1A"/>
        </w:rPr>
      </w:pPr>
      <w:r>
        <w:rPr>
          <w:rFonts w:ascii="STIXGeneral-Regular" w:hAnsi="STIXGeneral-Regular" w:cs="STIXGeneral-Regular"/>
          <w:color w:val="1A1A1A"/>
          <w:sz w:val="26"/>
          <w:szCs w:val="26"/>
        </w:rPr>
        <w:t>2(5+3(2+4))</w:t>
      </w:r>
    </w:p>
    <w:p w:rsidR="005B32B6" w:rsidRDefault="005B32B6" w:rsidP="005B32B6">
      <w:pPr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Can the parentheses in any of these expressions be removed without changing the value the expression?</w:t>
      </w:r>
    </w:p>
    <w:p w:rsidR="005B32B6" w:rsidRDefault="005B32B6">
      <w:pPr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br w:type="page"/>
      </w:r>
    </w:p>
    <w:p w:rsidR="005B32B6" w:rsidRDefault="005B32B6" w:rsidP="005B32B6">
      <w:pPr>
        <w:widowControl w:val="0"/>
        <w:autoSpaceDE w:val="0"/>
        <w:autoSpaceDN w:val="0"/>
        <w:adjustRightInd w:val="0"/>
        <w:spacing w:after="288"/>
        <w:rPr>
          <w:rFonts w:ascii="Helvetica Neue" w:hAnsi="Helvetica Neue" w:cs="Helvetica Neue"/>
          <w:color w:val="0E0E0E"/>
          <w:sz w:val="28"/>
          <w:szCs w:val="28"/>
        </w:rPr>
      </w:pPr>
      <w:r>
        <w:rPr>
          <w:rFonts w:ascii="Helvetica Neue" w:hAnsi="Helvetica Neue" w:cs="Helvetica Neue"/>
          <w:color w:val="0E0E0E"/>
          <w:sz w:val="28"/>
          <w:szCs w:val="28"/>
        </w:rPr>
        <w:lastRenderedPageBreak/>
        <w:t>2.</w:t>
      </w:r>
      <w:r>
        <w:rPr>
          <w:rFonts w:ascii="Helvetica Neue" w:hAnsi="Helvetica Neue" w:cs="Helvetica Neue"/>
          <w:color w:val="0E0E0E"/>
          <w:sz w:val="28"/>
          <w:szCs w:val="28"/>
        </w:rPr>
        <w:t>Distance to School</w:t>
      </w:r>
    </w:p>
    <w:p w:rsidR="005B32B6" w:rsidRDefault="005B32B6" w:rsidP="005B32B6">
      <w:pPr>
        <w:widowControl w:val="0"/>
        <w:autoSpaceDE w:val="0"/>
        <w:autoSpaceDN w:val="0"/>
        <w:adjustRightInd w:val="0"/>
        <w:spacing w:after="360"/>
        <w:rPr>
          <w:rFonts w:ascii="Helvetica Neue" w:hAnsi="Helvetica Neue" w:cs="Helvetica Neue"/>
          <w:color w:val="0E0E0E"/>
          <w:sz w:val="28"/>
          <w:szCs w:val="28"/>
        </w:rPr>
      </w:pPr>
      <w:r>
        <w:rPr>
          <w:rFonts w:ascii="Helvetica Neue" w:hAnsi="Helvetica Neue" w:cs="Helvetica Neue"/>
          <w:color w:val="0E0E0E"/>
          <w:sz w:val="28"/>
          <w:szCs w:val="28"/>
        </w:rPr>
        <w:t>6.EE.3</w:t>
      </w:r>
    </w:p>
    <w:p w:rsidR="005B32B6" w:rsidRDefault="005B32B6" w:rsidP="005B32B6">
      <w:pPr>
        <w:widowControl w:val="0"/>
        <w:autoSpaceDE w:val="0"/>
        <w:autoSpaceDN w:val="0"/>
        <w:adjustRightInd w:val="0"/>
        <w:spacing w:after="36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Some of the students at Kahlo Middle School like to ride their bikes to and from school. They always ride unless it rains.</w:t>
      </w:r>
    </w:p>
    <w:p w:rsidR="005B32B6" w:rsidRDefault="005B32B6" w:rsidP="005B32B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Let</w:t>
      </w:r>
      <w:r>
        <w:rPr>
          <w:rFonts w:ascii="Helvetica Neue" w:hAnsi="Helvetica Neue" w:cs="Helvetica Neue"/>
          <w:color w:val="1A1A1A"/>
          <w:sz w:val="26"/>
          <w:szCs w:val="26"/>
        </w:rPr>
        <w:t xml:space="preserve"> </w:t>
      </w:r>
      <w:r>
        <w:rPr>
          <w:rFonts w:ascii="STIXGeneral-Regular" w:hAnsi="STIXGeneral-Regular" w:cs="STIXGeneral-Regular"/>
          <w:i/>
          <w:iCs/>
          <w:color w:val="1A1A1A"/>
          <w:sz w:val="26"/>
          <w:szCs w:val="26"/>
        </w:rPr>
        <w:t>d</w:t>
      </w:r>
      <w:r>
        <w:rPr>
          <w:rFonts w:ascii="Helvetica Neue" w:hAnsi="Helvetica Neue" w:cs="Helvetica Neue"/>
          <w:color w:val="1A1A1A"/>
          <w:sz w:val="26"/>
          <w:szCs w:val="26"/>
        </w:rPr>
        <w:t xml:space="preserve"> </w:t>
      </w:r>
      <w:r>
        <w:rPr>
          <w:rFonts w:ascii="Helvetica Neue" w:hAnsi="Helvetica Neue" w:cs="Helvetica Neue"/>
          <w:color w:val="1A1A1A"/>
        </w:rPr>
        <w:t xml:space="preserve">be the distance in miles from a student's home to the school. Write two different expressions that represent how far a student travels by bike in a </w:t>
      </w:r>
      <w:proofErr w:type="gramStart"/>
      <w:r>
        <w:rPr>
          <w:rFonts w:ascii="Helvetica Neue" w:hAnsi="Helvetica Neue" w:cs="Helvetica Neue"/>
          <w:color w:val="1A1A1A"/>
        </w:rPr>
        <w:t>four week</w:t>
      </w:r>
      <w:proofErr w:type="gramEnd"/>
      <w:r>
        <w:rPr>
          <w:rFonts w:ascii="Helvetica Neue" w:hAnsi="Helvetica Neue" w:cs="Helvetica Neue"/>
          <w:color w:val="1A1A1A"/>
        </w:rPr>
        <w:t xml:space="preserve"> period if there is one rainy day each week.</w:t>
      </w:r>
    </w:p>
    <w:p w:rsidR="005B32B6" w:rsidRDefault="005B32B6">
      <w:pPr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br w:type="page"/>
      </w:r>
    </w:p>
    <w:p w:rsidR="005B32B6" w:rsidRDefault="005B32B6" w:rsidP="005B32B6">
      <w:pPr>
        <w:widowControl w:val="0"/>
        <w:autoSpaceDE w:val="0"/>
        <w:autoSpaceDN w:val="0"/>
        <w:adjustRightInd w:val="0"/>
        <w:spacing w:after="288"/>
        <w:rPr>
          <w:rFonts w:ascii="Helvetica Neue" w:hAnsi="Helvetica Neue" w:cs="Helvetica Neue"/>
          <w:color w:val="0E0E0E"/>
          <w:sz w:val="28"/>
          <w:szCs w:val="28"/>
        </w:rPr>
      </w:pPr>
      <w:r>
        <w:rPr>
          <w:rFonts w:ascii="Helvetica Neue" w:hAnsi="Helvetica Neue" w:cs="Helvetica Neue"/>
          <w:color w:val="0E0E0E"/>
          <w:sz w:val="28"/>
          <w:szCs w:val="28"/>
        </w:rPr>
        <w:t>3.</w:t>
      </w:r>
      <w:r>
        <w:rPr>
          <w:rFonts w:ascii="Helvetica Neue" w:hAnsi="Helvetica Neue" w:cs="Helvetica Neue"/>
          <w:color w:val="0E0E0E"/>
          <w:sz w:val="28"/>
          <w:szCs w:val="28"/>
        </w:rPr>
        <w:t>Firefighter Allocation</w:t>
      </w:r>
    </w:p>
    <w:p w:rsidR="005B32B6" w:rsidRDefault="005B32B6" w:rsidP="005B32B6">
      <w:pPr>
        <w:widowControl w:val="0"/>
        <w:autoSpaceDE w:val="0"/>
        <w:autoSpaceDN w:val="0"/>
        <w:adjustRightInd w:val="0"/>
        <w:spacing w:after="288"/>
        <w:rPr>
          <w:rFonts w:ascii="Helvetica Neue" w:hAnsi="Helvetica Neue" w:cs="Helvetica Neue"/>
          <w:color w:val="0E0E0E"/>
          <w:sz w:val="28"/>
          <w:szCs w:val="28"/>
        </w:rPr>
      </w:pPr>
      <w:r>
        <w:rPr>
          <w:rFonts w:ascii="Helvetica Neue" w:hAnsi="Helvetica Neue" w:cs="Helvetica Neue"/>
          <w:color w:val="0E0E0E"/>
          <w:sz w:val="28"/>
          <w:szCs w:val="28"/>
        </w:rPr>
        <w:t>6.EE.6, 7</w:t>
      </w:r>
    </w:p>
    <w:p w:rsidR="00FB639A" w:rsidRPr="005B32B6" w:rsidRDefault="005B32B6" w:rsidP="005B32B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26"/>
          <w:szCs w:val="26"/>
        </w:rPr>
      </w:pPr>
      <w:bookmarkStart w:id="0" w:name="_GoBack"/>
      <w:bookmarkEnd w:id="0"/>
      <w:r>
        <w:rPr>
          <w:rFonts w:ascii="Helvetica Neue" w:hAnsi="Helvetica Neue" w:cs="Helvetica Neue"/>
          <w:color w:val="1A1A1A"/>
        </w:rPr>
        <w:t>A town's total allocation for firefighter's wages and beneﬁts in a new budget is $600,000. If wages are calculated at $40,000 per firefighter and beneﬁts at $20,000 per firefighter, write an equation whose solution is the number of firefighters the town can employ if they spend their whole budget. Solve the equation.</w:t>
      </w:r>
    </w:p>
    <w:sectPr w:rsidR="00FB639A" w:rsidRPr="005B32B6" w:rsidSect="00FB63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B6"/>
    <w:rsid w:val="005B32B6"/>
    <w:rsid w:val="00FB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8BAF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800</Characters>
  <Application>Microsoft Macintosh Word</Application>
  <DocSecurity>0</DocSecurity>
  <Lines>6</Lines>
  <Paragraphs>1</Paragraphs>
  <ScaleCrop>false</ScaleCrop>
  <Company>Marlington Local Schools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 User</dc:creator>
  <cp:keywords/>
  <dc:description/>
  <cp:lastModifiedBy>Some User</cp:lastModifiedBy>
  <cp:revision>1</cp:revision>
  <dcterms:created xsi:type="dcterms:W3CDTF">2014-12-09T16:50:00Z</dcterms:created>
  <dcterms:modified xsi:type="dcterms:W3CDTF">2014-12-09T16:55:00Z</dcterms:modified>
</cp:coreProperties>
</file>